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宋体" w:hAnsi="宋体"/>
          <w:b/>
          <w:sz w:val="24"/>
        </w:rPr>
      </w:pPr>
      <w:bookmarkStart w:id="0" w:name="_GoBack"/>
      <w:bookmarkEnd w:id="0"/>
      <w:r>
        <w:rPr>
          <w:rFonts w:hint="eastAsia" w:ascii="宋体" w:hAnsi="宋体"/>
          <w:b/>
          <w:sz w:val="32"/>
          <w:szCs w:val="32"/>
        </w:rPr>
        <w:t>徐州医科大学附属医院健康体检须知</w:t>
      </w:r>
    </w:p>
    <w:p>
      <w:pPr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b/>
          <w:bCs/>
          <w:sz w:val="24"/>
        </w:rPr>
        <w:t>尊敬的体检嘉宾</w:t>
      </w:r>
      <w:r>
        <w:rPr>
          <w:rFonts w:hint="eastAsia" w:ascii="宋体" w:hAnsi="宋体"/>
          <w:sz w:val="24"/>
        </w:rPr>
        <w:t>：</w:t>
      </w:r>
    </w:p>
    <w:p>
      <w:pPr>
        <w:spacing w:line="360" w:lineRule="auto"/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您好！为节约您宝贵的时间，请按照以下提示做好检前准备：</w:t>
      </w:r>
    </w:p>
    <w:p>
      <w:pPr>
        <w:numPr>
          <w:ilvl w:val="0"/>
          <w:numId w:val="1"/>
        </w:numPr>
        <w:spacing w:line="360" w:lineRule="auto"/>
        <w:ind w:firstLine="480" w:firstLineChars="200"/>
        <w:rPr>
          <w:rFonts w:hint="eastAsia"/>
          <w:sz w:val="24"/>
          <w:lang w:val="en-US" w:eastAsia="zh-CN"/>
        </w:rPr>
      </w:pPr>
      <w:r>
        <w:rPr>
          <w:rFonts w:hint="eastAsia"/>
          <w:sz w:val="24"/>
        </w:rPr>
        <w:t>体检时间：</w:t>
      </w:r>
      <w:r>
        <w:rPr>
          <w:rFonts w:hint="eastAsia"/>
          <w:sz w:val="24"/>
          <w:lang w:val="en-US" w:eastAsia="zh-CN"/>
        </w:rPr>
        <w:t>2024年5月6-11日、13-18日、20-25日、27-31日</w:t>
      </w:r>
      <w:r>
        <w:rPr>
          <w:rFonts w:hint="eastAsia" w:ascii="宋体" w:hAnsi="宋体"/>
          <w:sz w:val="24"/>
        </w:rPr>
        <w:t>，</w:t>
      </w:r>
      <w:r>
        <w:rPr>
          <w:rFonts w:hint="eastAsia" w:ascii="宋体" w:hAnsi="宋体"/>
          <w:sz w:val="24"/>
          <w:lang w:eastAsia="zh-CN"/>
        </w:rPr>
        <w:t>每天上午</w:t>
      </w:r>
      <w:r>
        <w:rPr>
          <w:rFonts w:hint="eastAsia" w:ascii="宋体" w:hAnsi="宋体"/>
          <w:sz w:val="24"/>
          <w:lang w:val="en-US" w:eastAsia="zh-CN"/>
        </w:rPr>
        <w:t>7:30-10:00。</w:t>
      </w:r>
    </w:p>
    <w:p>
      <w:pPr>
        <w:numPr>
          <w:ilvl w:val="0"/>
          <w:numId w:val="0"/>
        </w:numPr>
        <w:spacing w:line="360" w:lineRule="auto"/>
        <w:ind w:firstLine="480" w:firstLineChars="200"/>
        <w:rPr>
          <w:sz w:val="24"/>
        </w:rPr>
      </w:pPr>
      <w:r>
        <w:rPr>
          <w:rFonts w:hint="eastAsia" w:ascii="宋体" w:hAnsi="宋体"/>
          <w:bCs/>
          <w:sz w:val="24"/>
        </w:rPr>
        <w:t>2、</w:t>
      </w:r>
      <w:r>
        <w:rPr>
          <w:rFonts w:hint="eastAsia"/>
          <w:sz w:val="24"/>
        </w:rPr>
        <w:t>线下预约：</w:t>
      </w:r>
      <w:r>
        <w:rPr>
          <w:rFonts w:hint="eastAsia"/>
          <w:b/>
          <w:bCs/>
          <w:sz w:val="24"/>
          <w:lang w:val="en-US" w:eastAsia="zh-CN"/>
        </w:rPr>
        <w:t>30人/日，</w:t>
      </w:r>
      <w:r>
        <w:rPr>
          <w:rFonts w:hint="eastAsia" w:ascii="宋体" w:hAnsi="宋体"/>
          <w:b/>
          <w:bCs/>
          <w:sz w:val="24"/>
        </w:rPr>
        <w:t>请务必</w:t>
      </w:r>
      <w:r>
        <w:rPr>
          <w:rFonts w:hint="eastAsia" w:ascii="宋体" w:hAnsi="宋体"/>
          <w:b/>
          <w:bCs/>
          <w:sz w:val="24"/>
          <w:lang w:eastAsia="zh-CN"/>
        </w:rPr>
        <w:t>到</w:t>
      </w:r>
      <w:r>
        <w:rPr>
          <w:rFonts w:hint="eastAsia" w:ascii="宋体" w:hAnsi="宋体"/>
          <w:b/>
          <w:bCs/>
          <w:sz w:val="24"/>
        </w:rPr>
        <w:t>单位</w:t>
      </w:r>
      <w:r>
        <w:rPr>
          <w:rFonts w:hint="eastAsia" w:ascii="宋体" w:hAnsi="宋体"/>
          <w:b/>
          <w:bCs/>
          <w:sz w:val="24"/>
          <w:lang w:eastAsia="zh-CN"/>
        </w:rPr>
        <w:t>登记</w:t>
      </w:r>
      <w:r>
        <w:rPr>
          <w:rFonts w:hint="eastAsia" w:ascii="宋体" w:hAnsi="宋体"/>
          <w:b/>
          <w:bCs/>
          <w:sz w:val="24"/>
        </w:rPr>
        <w:t>预约院区及日期时段来检</w:t>
      </w:r>
      <w:r>
        <w:rPr>
          <w:rFonts w:hint="eastAsia" w:ascii="宋体" w:hAnsi="宋体"/>
          <w:bCs/>
          <w:sz w:val="24"/>
        </w:rPr>
        <w:t>。,如特殊原因未能如期体检者，再统一择期安排时</w:t>
      </w:r>
      <w:r>
        <w:rPr>
          <w:rFonts w:hint="eastAsia" w:ascii="宋体" w:hAnsi="宋体"/>
          <w:sz w:val="24"/>
        </w:rPr>
        <w:t>间，未经预约者请勿擅自前来体检。</w:t>
      </w:r>
    </w:p>
    <w:p>
      <w:pPr>
        <w:spacing w:line="360" w:lineRule="auto"/>
        <w:ind w:firstLine="360" w:firstLineChars="150"/>
        <w:rPr>
          <w:rFonts w:hint="eastAsia" w:ascii="宋体" w:hAnsi="宋体"/>
          <w:sz w:val="24"/>
          <w:lang w:val="zh-CN"/>
        </w:rPr>
      </w:pPr>
      <w:r>
        <w:rPr>
          <w:rFonts w:hint="eastAsia" w:ascii="宋体" w:hAnsi="宋体"/>
          <w:sz w:val="24"/>
        </w:rPr>
        <w:t>3、打印导检单：</w:t>
      </w:r>
      <w:r>
        <w:rPr>
          <w:rFonts w:hint="eastAsia" w:ascii="宋体" w:hAnsi="宋体"/>
          <w:b/>
          <w:bCs/>
          <w:sz w:val="24"/>
        </w:rPr>
        <w:t>东院</w:t>
      </w:r>
      <w:r>
        <w:rPr>
          <w:rFonts w:hint="eastAsia" w:ascii="宋体" w:hAnsi="宋体"/>
          <w:b/>
          <w:sz w:val="24"/>
        </w:rPr>
        <w:t>健康管理中心一楼凭身份证前台打印导引单</w:t>
      </w:r>
      <w:r>
        <w:rPr>
          <w:rFonts w:hint="eastAsia" w:ascii="宋体" w:hAnsi="宋体"/>
          <w:sz w:val="24"/>
        </w:rPr>
        <w:t>。</w:t>
      </w:r>
      <w:r>
        <w:rPr>
          <w:rFonts w:hint="eastAsia" w:ascii="宋体" w:hAnsi="宋体"/>
          <w:b/>
          <w:bCs/>
          <w:sz w:val="24"/>
        </w:rPr>
        <w:t>本部</w:t>
      </w:r>
      <w:r>
        <w:rPr>
          <w:rFonts w:hint="eastAsia" w:ascii="宋体" w:hAnsi="宋体"/>
          <w:b/>
          <w:sz w:val="24"/>
        </w:rPr>
        <w:t>健康管理中心四楼凭身份证前台打印导引单</w:t>
      </w:r>
      <w:r>
        <w:rPr>
          <w:rFonts w:hint="eastAsia" w:ascii="宋体" w:hAnsi="宋体"/>
          <w:sz w:val="24"/>
        </w:rPr>
        <w:t>单，</w:t>
      </w:r>
      <w:r>
        <w:rPr>
          <w:rFonts w:hint="eastAsia" w:ascii="宋体" w:hAnsi="宋体"/>
          <w:sz w:val="24"/>
          <w:lang w:val="zh-CN"/>
        </w:rPr>
        <w:t>请核对导引单姓名、</w:t>
      </w:r>
      <w:r>
        <w:rPr>
          <w:rFonts w:hint="eastAsia" w:ascii="宋体" w:hAnsi="宋体"/>
          <w:sz w:val="24"/>
        </w:rPr>
        <w:t>身份证号</w:t>
      </w:r>
      <w:r>
        <w:rPr>
          <w:rFonts w:hint="eastAsia" w:ascii="宋体" w:hAnsi="宋体"/>
          <w:sz w:val="24"/>
          <w:lang w:val="zh-CN"/>
        </w:rPr>
        <w:t>等信息是否与本人一致。</w:t>
      </w:r>
    </w:p>
    <w:p>
      <w:pPr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4、来检注意事项：（1）来检当日早晨空腹（禁食、禁水）、憋小便；体检前3天避免劳累，须忌酒、限高脂、高蛋白、高糖、高盐饮食。（2）勿携带贵重物品</w:t>
      </w:r>
      <w:r>
        <w:rPr>
          <w:rFonts w:hint="eastAsia" w:ascii="宋体" w:hAnsi="宋体"/>
          <w:b/>
          <w:sz w:val="24"/>
        </w:rPr>
        <w:t>，勿佩戴金属饰品及带有金属物及亮片的衣物(胸罩)以免影响检查</w:t>
      </w:r>
      <w:r>
        <w:rPr>
          <w:rFonts w:hint="eastAsia" w:ascii="宋体" w:hAnsi="宋体"/>
          <w:sz w:val="24"/>
        </w:rPr>
        <w:t>。（3）患有慢性病如高血压的体检者请如常服药，以便医生对您目前的治疗方案效果进行评价。</w:t>
      </w:r>
    </w:p>
    <w:p>
      <w:pPr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5、女性体检者需注意：(1)月经期不宜做妇科、尿检检查，请在停经后3-7天再行检查，以确保结果准确性。(2)妇科及经阴道子宫附件彩超（阴超）检查前需排空小便。</w:t>
      </w:r>
    </w:p>
    <w:p>
      <w:pPr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6、憋尿检查项目：包括男性前列腺、膀胱及女性经腹子宫附件彩超（应保持膀胱充盈）。</w:t>
      </w:r>
    </w:p>
    <w:p>
      <w:pPr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7、怀孕及准备怀孕：禁做胸片、</w:t>
      </w:r>
      <w:r>
        <w:rPr>
          <w:rFonts w:hint="eastAsia" w:ascii="宋体" w:hAnsi="宋体"/>
          <w:sz w:val="24"/>
          <w:lang w:eastAsia="zh-CN"/>
        </w:rPr>
        <w:t>胸部</w:t>
      </w:r>
      <w:r>
        <w:rPr>
          <w:rFonts w:hint="eastAsia" w:ascii="宋体" w:hAnsi="宋体"/>
          <w:sz w:val="24"/>
          <w:lang w:val="en-US" w:eastAsia="zh-CN"/>
        </w:rPr>
        <w:t>CT、</w:t>
      </w:r>
      <w:r>
        <w:rPr>
          <w:rFonts w:hint="eastAsia" w:ascii="宋体" w:hAnsi="宋体"/>
          <w:sz w:val="24"/>
        </w:rPr>
        <w:t>C14呼气试验</w:t>
      </w:r>
      <w:r>
        <w:rPr>
          <w:rFonts w:hint="eastAsia" w:ascii="宋体" w:hAnsi="宋体"/>
          <w:sz w:val="24"/>
          <w:lang w:eastAsia="zh-CN"/>
        </w:rPr>
        <w:t>等</w:t>
      </w:r>
      <w:r>
        <w:rPr>
          <w:rFonts w:hint="eastAsia" w:ascii="宋体" w:hAnsi="宋体"/>
          <w:sz w:val="24"/>
        </w:rPr>
        <w:t>检查（男、女）。</w:t>
      </w:r>
    </w:p>
    <w:p>
      <w:pPr>
        <w:spacing w:line="360" w:lineRule="auto"/>
        <w:ind w:firstLine="480" w:firstLineChars="200"/>
        <w:jc w:val="left"/>
        <w:rPr>
          <w:rFonts w:hint="eastAsia" w:ascii="宋体" w:hAnsi="宋体" w:cs="宋体"/>
          <w:kern w:val="11"/>
          <w:sz w:val="24"/>
          <w:lang w:val="zh-CN"/>
        </w:rPr>
      </w:pPr>
      <w:r>
        <w:rPr>
          <w:rFonts w:hint="eastAsia" w:ascii="宋体" w:hAnsi="宋体" w:cs="宋体"/>
          <w:kern w:val="11"/>
          <w:sz w:val="24"/>
        </w:rPr>
        <w:t>8、</w:t>
      </w:r>
      <w:r>
        <w:rPr>
          <w:rFonts w:hint="eastAsia" w:ascii="宋体" w:hAnsi="宋体" w:cs="宋体"/>
          <w:kern w:val="11"/>
          <w:sz w:val="24"/>
          <w:lang w:val="zh-CN"/>
        </w:rPr>
        <w:t>早餐：空腹体检项目结束后，即可凭体检导检单免费领取早餐。体检结束请将体检导检单交给服务台工作人员。</w:t>
      </w:r>
    </w:p>
    <w:p>
      <w:pPr>
        <w:spacing w:line="360" w:lineRule="auto"/>
        <w:ind w:firstLine="480" w:firstLineChars="200"/>
        <w:jc w:val="left"/>
        <w:rPr>
          <w:rFonts w:hint="eastAsia" w:ascii="宋体" w:hAnsi="宋体" w:cs="宋体"/>
          <w:kern w:val="11"/>
          <w:sz w:val="24"/>
          <w:lang w:val="zh-CN"/>
        </w:rPr>
      </w:pPr>
      <w:r>
        <w:rPr>
          <w:rFonts w:hint="eastAsia" w:ascii="宋体" w:hAnsi="宋体"/>
          <w:sz w:val="24"/>
        </w:rPr>
        <w:t>9、</w:t>
      </w:r>
      <w:r>
        <w:rPr>
          <w:rFonts w:hint="eastAsia" w:ascii="宋体" w:hAnsi="宋体" w:cs="宋体"/>
          <w:kern w:val="11"/>
          <w:sz w:val="24"/>
          <w:lang w:val="zh-CN"/>
        </w:rPr>
        <w:t>体检报告：(1)电子版报告查询方法：接到短信通知后，即可通过“徐医附院健康管理中心”公众号界面点击右下角“我的”，选择“报告查询”查看并下载。</w:t>
      </w:r>
    </w:p>
    <w:p>
      <w:pPr>
        <w:spacing w:line="340" w:lineRule="exact"/>
        <w:ind w:firstLine="482" w:firstLineChars="200"/>
        <w:jc w:val="left"/>
        <w:rPr>
          <w:rFonts w:hint="eastAsia" w:ascii="宋体" w:hAnsi="宋体" w:cs="宋体"/>
          <w:kern w:val="11"/>
          <w:sz w:val="24"/>
          <w:lang w:val="zh-CN"/>
        </w:rPr>
      </w:pPr>
      <w:r>
        <w:rPr>
          <w:rFonts w:hint="eastAsia" w:ascii="宋体" w:hAnsi="宋体" w:cs="宋体"/>
          <w:b/>
          <w:bCs/>
          <w:sz w:val="24"/>
        </w:rPr>
        <w:t>东院健康管理中心地址：</w:t>
      </w:r>
      <w:r>
        <w:rPr>
          <w:rFonts w:hint="eastAsia" w:ascii="宋体" w:hAnsi="宋体" w:cs="宋体"/>
          <w:kern w:val="11"/>
          <w:sz w:val="24"/>
          <w:lang w:val="zh-CN"/>
        </w:rPr>
        <w:t>徐州医科大学附属医院健康管理中心（东院），位于经济技术开发区鲲鹏北路9号，(徐州高铁站西北约800米),住院部北楼5号楼一楼。</w:t>
      </w:r>
    </w:p>
    <w:p>
      <w:pPr>
        <w:spacing w:line="340" w:lineRule="exact"/>
        <w:ind w:firstLine="480" w:firstLineChars="200"/>
        <w:jc w:val="left"/>
        <w:rPr>
          <w:rFonts w:hint="eastAsia" w:ascii="宋体" w:hAnsi="宋体" w:cs="宋体"/>
          <w:kern w:val="11"/>
          <w:sz w:val="24"/>
          <w:lang w:val="zh-CN"/>
        </w:rPr>
      </w:pPr>
      <w:r>
        <w:rPr>
          <w:rFonts w:hint="eastAsia" w:ascii="宋体" w:hAnsi="宋体" w:cs="宋体"/>
          <w:kern w:val="11"/>
          <w:sz w:val="24"/>
          <w:lang w:val="zh-CN"/>
        </w:rPr>
        <w:t>公交线路：专20路、3路公交车 徐州医科大学附属医院东院站下，往南步行50米进入医院东南门入口处，右拐100米至住院部北楼五号楼健康管理中心一楼楼服务台</w:t>
      </w:r>
    </w:p>
    <w:p>
      <w:pPr>
        <w:spacing w:line="340" w:lineRule="exact"/>
        <w:ind w:firstLine="480" w:firstLineChars="200"/>
        <w:jc w:val="left"/>
        <w:rPr>
          <w:rFonts w:hint="eastAsia" w:ascii="宋体" w:hAnsi="宋体" w:cs="宋体"/>
          <w:kern w:val="11"/>
          <w:sz w:val="24"/>
          <w:lang w:val="zh-CN"/>
        </w:rPr>
      </w:pPr>
      <w:r>
        <w:rPr>
          <w:rFonts w:hint="eastAsia" w:ascii="宋体" w:hAnsi="宋体" w:cs="宋体"/>
          <w:kern w:val="11"/>
          <w:sz w:val="24"/>
          <w:lang w:val="zh-CN"/>
        </w:rPr>
        <w:t>地铁线路：地铁一号线：徐州东站 一号出口，转乘3路公交车 徐州医科大学附属医院东院站下. 往南步行50米进入医院东南门入口处，右拐100米至住院部北楼五号楼健康管理中心一楼服务台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jc w:val="left"/>
        <w:textAlignment w:val="auto"/>
        <w:rPr>
          <w:rFonts w:hint="eastAsia" w:ascii="宋体" w:hAnsi="宋体" w:cs="宋体"/>
          <w:kern w:val="11"/>
          <w:sz w:val="24"/>
          <w:lang w:val="zh-CN"/>
        </w:rPr>
      </w:pPr>
      <w:r>
        <w:rPr>
          <w:rFonts w:hint="eastAsia" w:ascii="宋体" w:hAnsi="宋体" w:cs="宋体"/>
          <w:kern w:val="11"/>
          <w:sz w:val="24"/>
          <w:lang w:val="zh-CN"/>
        </w:rPr>
        <w:t xml:space="preserve">自驾车：由东南门驶入地下车库，根据吊灯引导牌提示，开往出口方向。接近出口处附近停车，停车后根据吊灯引导牌提示，到达健康管理中心专用（B区4号）电梯至一楼健康管理中心服务台.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361" w:firstLineChars="150"/>
        <w:jc w:val="left"/>
        <w:textAlignment w:val="auto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b/>
          <w:bCs/>
          <w:kern w:val="11"/>
          <w:sz w:val="24"/>
          <w:lang w:val="zh-CN"/>
        </w:rPr>
        <w:t>本部健康管理中心地址：</w:t>
      </w:r>
      <w:r>
        <w:rPr>
          <w:rFonts w:hint="eastAsia" w:ascii="宋体" w:hAnsi="宋体" w:cs="宋体"/>
          <w:kern w:val="11"/>
          <w:sz w:val="24"/>
          <w:lang w:val="zh-CN"/>
        </w:rPr>
        <w:t>淮海西路99号，徐医附院10号楼</w:t>
      </w:r>
      <w:r>
        <w:rPr>
          <w:rFonts w:hint="eastAsia" w:ascii="宋体" w:hAnsi="宋体" w:cs="宋体"/>
          <w:kern w:val="11"/>
          <w:sz w:val="24"/>
        </w:rPr>
        <w:t>4</w:t>
      </w:r>
      <w:r>
        <w:rPr>
          <w:rFonts w:hint="eastAsia" w:ascii="宋体" w:hAnsi="宋体" w:cs="宋体"/>
          <w:kern w:val="11"/>
          <w:sz w:val="24"/>
          <w:lang w:val="zh-CN"/>
        </w:rPr>
        <w:t>楼（住院部12号楼南侧）。</w:t>
      </w:r>
      <w:r>
        <w:rPr>
          <w:rFonts w:hint="eastAsia" w:ascii="宋体" w:hAnsi="宋体" w:cs="宋体"/>
          <w:sz w:val="24"/>
        </w:rPr>
        <w:t xml:space="preserve">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jc w:val="left"/>
        <w:textAlignment w:val="auto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公交路线：请乘坐1路，13路，37路，56路，57路，65路，76路，608路公交车 市二院（徐医附院）站下；或乘34路，35路，76路，604路，610路，游2路，专20路公交车二院西门站下。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jc w:val="left"/>
        <w:textAlignment w:val="auto"/>
      </w:pPr>
      <w:r>
        <w:rPr>
          <w:rFonts w:hint="eastAsia" w:ascii="宋体" w:hAnsi="宋体" w:cs="宋体"/>
          <w:sz w:val="24"/>
        </w:rPr>
        <w:t xml:space="preserve">地铁：一号线  </w:t>
      </w:r>
      <w:r>
        <w:rPr>
          <w:rFonts w:hint="eastAsia" w:ascii="宋体" w:hAnsi="宋体" w:cs="宋体"/>
          <w:kern w:val="11"/>
          <w:sz w:val="24"/>
        </w:rPr>
        <w:t xml:space="preserve">  徐医附院站     1号出口。</w:t>
      </w:r>
    </w:p>
    <w:sectPr>
      <w:pgSz w:w="11906" w:h="16838"/>
      <w:pgMar w:top="1134" w:right="851" w:bottom="1134" w:left="851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CA1C386"/>
    <w:multiLevelType w:val="singleLevel"/>
    <w:tmpl w:val="0CA1C386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NjMmI1ZWY0MTM3ZWQ1ZDRkYzVjZWY5Y2NmYzcwYTQifQ=="/>
  </w:docVars>
  <w:rsids>
    <w:rsidRoot w:val="00C961C2"/>
    <w:rsid w:val="00022558"/>
    <w:rsid w:val="001C320B"/>
    <w:rsid w:val="00300DA2"/>
    <w:rsid w:val="005C5553"/>
    <w:rsid w:val="007A0AD4"/>
    <w:rsid w:val="00C961C2"/>
    <w:rsid w:val="00DB329C"/>
    <w:rsid w:val="00EB4172"/>
    <w:rsid w:val="00F553EE"/>
    <w:rsid w:val="00FC0FB7"/>
    <w:rsid w:val="2EA25A0C"/>
    <w:rsid w:val="637253D2"/>
    <w:rsid w:val="69DF27C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4">
    <w:name w:val="Normal Table"/>
    <w:unhideWhenUsed/>
    <w:qFormat/>
    <w:uiPriority w:val="99"/>
    <w:tblPr>
      <w:tblStyle w:val="4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6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脚 Char"/>
    <w:basedOn w:val="5"/>
    <w:link w:val="2"/>
    <w:semiHidden/>
    <w:uiPriority w:val="99"/>
    <w:rPr>
      <w:sz w:val="18"/>
      <w:szCs w:val="18"/>
    </w:rPr>
  </w:style>
  <w:style w:type="character" w:customStyle="1" w:styleId="7">
    <w:name w:val="页眉 Char"/>
    <w:basedOn w:val="5"/>
    <w:link w:val="3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2</Pages>
  <Words>183</Words>
  <Characters>1048</Characters>
  <Lines>8</Lines>
  <Paragraphs>2</Paragraphs>
  <TotalTime>3</TotalTime>
  <ScaleCrop>false</ScaleCrop>
  <LinksUpToDate>false</LinksUpToDate>
  <CharactersWithSpaces>1229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2023-10-25T05:55:00Z</dcterms:created>
  <dc:creator>Administrator</dc:creator>
  <cp:lastModifiedBy>祥子</cp:lastModifiedBy>
  <dcterms:modified xsi:type="dcterms:W3CDTF">2024-04-09T02:41:07Z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6D71106E86CA41998CECFF7CE28A5401_13</vt:lpwstr>
  </property>
</Properties>
</file>